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58" w:rsidRPr="00E81E02" w:rsidRDefault="00C44A58" w:rsidP="00E81E02">
      <w:pPr>
        <w:rPr>
          <w:b/>
          <w:bCs/>
          <w:sz w:val="32"/>
          <w:szCs w:val="32"/>
        </w:rPr>
      </w:pPr>
      <w:bookmarkStart w:id="0" w:name="_GoBack"/>
      <w:bookmarkEnd w:id="0"/>
      <w:r>
        <w:rPr>
          <w:b/>
          <w:bCs/>
          <w:sz w:val="32"/>
          <w:szCs w:val="32"/>
        </w:rPr>
        <w:t>2017-2018</w:t>
      </w:r>
      <w:r w:rsidRPr="00E81E02">
        <w:rPr>
          <w:b/>
          <w:bCs/>
          <w:sz w:val="32"/>
          <w:szCs w:val="32"/>
        </w:rPr>
        <w:t xml:space="preserve"> EĞİTİM VE ÖĞRETİM YILI ÇALIŞMA TAKVİMİ</w:t>
      </w:r>
    </w:p>
    <w:p w:rsidR="00C44A58" w:rsidRPr="00E81E02" w:rsidRDefault="00C44A58" w:rsidP="00E81E02">
      <w:pPr>
        <w:jc w:val="center"/>
        <w:rPr>
          <w:b/>
          <w:bCs/>
          <w:sz w:val="24"/>
          <w:szCs w:val="24"/>
        </w:rPr>
      </w:pPr>
    </w:p>
    <w:p w:rsidR="00C44A58" w:rsidRPr="00E81E02" w:rsidRDefault="00C44A58" w:rsidP="00E81E02">
      <w:pPr>
        <w:spacing w:line="400" w:lineRule="atLeast"/>
        <w:jc w:val="both"/>
        <w:rPr>
          <w:sz w:val="24"/>
          <w:szCs w:val="24"/>
        </w:rPr>
      </w:pPr>
      <w:r w:rsidRPr="00651C78">
        <w:rPr>
          <w:b/>
          <w:sz w:val="24"/>
          <w:szCs w:val="24"/>
        </w:rPr>
        <w:t>Eğitim ve Öğretim Yılı Başlangıcı</w:t>
      </w:r>
      <w:r>
        <w:rPr>
          <w:sz w:val="24"/>
          <w:szCs w:val="24"/>
        </w:rPr>
        <w:tab/>
        <w:t>: 18 Eylül 2017</w:t>
      </w:r>
      <w:r w:rsidRPr="00E81E02">
        <w:rPr>
          <w:sz w:val="24"/>
          <w:szCs w:val="24"/>
        </w:rPr>
        <w:t xml:space="preserve"> Pazartesi günü</w:t>
      </w:r>
    </w:p>
    <w:p w:rsidR="00C44A58" w:rsidRPr="00E81E02" w:rsidRDefault="00C44A58" w:rsidP="00E81E02">
      <w:pPr>
        <w:spacing w:line="400" w:lineRule="atLeast"/>
        <w:jc w:val="both"/>
        <w:rPr>
          <w:sz w:val="24"/>
          <w:szCs w:val="24"/>
        </w:rPr>
      </w:pPr>
      <w:r>
        <w:rPr>
          <w:sz w:val="24"/>
          <w:szCs w:val="24"/>
        </w:rPr>
        <w:t>Birinci Dönemi</w:t>
      </w:r>
      <w:r>
        <w:rPr>
          <w:sz w:val="24"/>
          <w:szCs w:val="24"/>
        </w:rPr>
        <w:tab/>
      </w:r>
      <w:r>
        <w:rPr>
          <w:sz w:val="24"/>
          <w:szCs w:val="24"/>
        </w:rPr>
        <w:tab/>
      </w:r>
      <w:r>
        <w:rPr>
          <w:sz w:val="24"/>
          <w:szCs w:val="24"/>
        </w:rPr>
        <w:tab/>
        <w:t>: 18 Eylül 2017 Pazartesi - 19 Ocak 2018</w:t>
      </w:r>
      <w:r w:rsidRPr="00E81E02">
        <w:rPr>
          <w:sz w:val="24"/>
          <w:szCs w:val="24"/>
        </w:rPr>
        <w:t xml:space="preserve"> Cuma</w:t>
      </w:r>
    </w:p>
    <w:p w:rsidR="00C44A58" w:rsidRPr="00E81E02" w:rsidRDefault="00C44A58" w:rsidP="00E81E02">
      <w:pPr>
        <w:spacing w:line="400" w:lineRule="atLeast"/>
        <w:jc w:val="both"/>
        <w:rPr>
          <w:b/>
          <w:sz w:val="24"/>
          <w:szCs w:val="24"/>
        </w:rPr>
      </w:pPr>
      <w:r w:rsidRPr="00E81E02">
        <w:rPr>
          <w:b/>
          <w:sz w:val="24"/>
          <w:szCs w:val="24"/>
        </w:rPr>
        <w:t>Yarıyıl</w:t>
      </w:r>
      <w:r>
        <w:rPr>
          <w:b/>
          <w:sz w:val="24"/>
          <w:szCs w:val="24"/>
        </w:rPr>
        <w:t xml:space="preserve"> Tatili</w:t>
      </w:r>
      <w:r>
        <w:rPr>
          <w:b/>
          <w:sz w:val="24"/>
          <w:szCs w:val="24"/>
        </w:rPr>
        <w:tab/>
      </w:r>
      <w:r>
        <w:rPr>
          <w:b/>
          <w:sz w:val="24"/>
          <w:szCs w:val="24"/>
        </w:rPr>
        <w:tab/>
      </w:r>
      <w:r>
        <w:rPr>
          <w:b/>
          <w:sz w:val="24"/>
          <w:szCs w:val="24"/>
        </w:rPr>
        <w:tab/>
      </w:r>
      <w:r>
        <w:rPr>
          <w:b/>
          <w:sz w:val="24"/>
          <w:szCs w:val="24"/>
        </w:rPr>
        <w:tab/>
        <w:t>: 22 Ocak 2018 Pazartesi - 02 Şubat 2018</w:t>
      </w:r>
      <w:r w:rsidRPr="00E81E02">
        <w:rPr>
          <w:b/>
          <w:sz w:val="24"/>
          <w:szCs w:val="24"/>
        </w:rPr>
        <w:t xml:space="preserve"> Cuma</w:t>
      </w:r>
    </w:p>
    <w:p w:rsidR="00C44A58" w:rsidRPr="00E81E02" w:rsidRDefault="00C44A58" w:rsidP="00E81E02">
      <w:pPr>
        <w:spacing w:line="400" w:lineRule="atLeast"/>
        <w:jc w:val="both"/>
        <w:rPr>
          <w:sz w:val="24"/>
          <w:szCs w:val="24"/>
        </w:rPr>
      </w:pPr>
      <w:r>
        <w:rPr>
          <w:sz w:val="24"/>
          <w:szCs w:val="24"/>
        </w:rPr>
        <w:t xml:space="preserve">İkinci Dönemi </w:t>
      </w:r>
      <w:r>
        <w:rPr>
          <w:sz w:val="24"/>
          <w:szCs w:val="24"/>
        </w:rPr>
        <w:tab/>
      </w:r>
      <w:r>
        <w:rPr>
          <w:sz w:val="24"/>
          <w:szCs w:val="24"/>
        </w:rPr>
        <w:tab/>
      </w:r>
      <w:r>
        <w:rPr>
          <w:sz w:val="24"/>
          <w:szCs w:val="24"/>
        </w:rPr>
        <w:tab/>
        <w:t>: 05 Şubğat 2018 Pazartesi - 08 Haziran 2018</w:t>
      </w:r>
      <w:r w:rsidRPr="00E81E02">
        <w:rPr>
          <w:sz w:val="24"/>
          <w:szCs w:val="24"/>
        </w:rPr>
        <w:t xml:space="preserve"> Cuma</w:t>
      </w:r>
    </w:p>
    <w:p w:rsidR="00C44A58" w:rsidRPr="00E81E02" w:rsidRDefault="00C44A58" w:rsidP="00E81E02">
      <w:pPr>
        <w:spacing w:line="400" w:lineRule="atLeast"/>
        <w:jc w:val="both"/>
        <w:rPr>
          <w:b/>
          <w:sz w:val="24"/>
          <w:szCs w:val="24"/>
        </w:rPr>
      </w:pPr>
      <w:r>
        <w:rPr>
          <w:b/>
          <w:sz w:val="24"/>
          <w:szCs w:val="24"/>
        </w:rPr>
        <w:t xml:space="preserve">Ders Yılı Süresi </w:t>
      </w:r>
      <w:r>
        <w:rPr>
          <w:b/>
          <w:sz w:val="24"/>
          <w:szCs w:val="24"/>
        </w:rPr>
        <w:tab/>
      </w:r>
      <w:r>
        <w:rPr>
          <w:b/>
          <w:sz w:val="24"/>
          <w:szCs w:val="24"/>
        </w:rPr>
        <w:tab/>
      </w:r>
      <w:r>
        <w:rPr>
          <w:b/>
          <w:sz w:val="24"/>
          <w:szCs w:val="24"/>
        </w:rPr>
        <w:tab/>
        <w:t>: 180</w:t>
      </w:r>
      <w:r w:rsidRPr="00E81E02">
        <w:rPr>
          <w:b/>
          <w:sz w:val="24"/>
          <w:szCs w:val="24"/>
        </w:rPr>
        <w:t xml:space="preserve"> Gün </w:t>
      </w:r>
    </w:p>
    <w:p w:rsidR="00C44A58" w:rsidRPr="00E81E02" w:rsidRDefault="00C44A58" w:rsidP="00E81E02">
      <w:pPr>
        <w:spacing w:line="400" w:lineRule="atLeast"/>
        <w:jc w:val="both"/>
        <w:rPr>
          <w:sz w:val="24"/>
          <w:szCs w:val="24"/>
        </w:rPr>
      </w:pPr>
      <w:r w:rsidRPr="00E81E02">
        <w:rPr>
          <w:sz w:val="24"/>
          <w:szCs w:val="24"/>
        </w:rPr>
        <w:t>2017-2018 Eğitim ve Öğretim Yılı Başlangıcı</w:t>
      </w:r>
      <w:r w:rsidRPr="00E81E02">
        <w:rPr>
          <w:sz w:val="24"/>
          <w:szCs w:val="24"/>
        </w:rPr>
        <w:tab/>
        <w:t xml:space="preserve">: 18 Eylül 2017 Pazartesi günü </w:t>
      </w:r>
    </w:p>
    <w:p w:rsidR="00C44A58" w:rsidRPr="00E81E02" w:rsidRDefault="00C44A58" w:rsidP="00E81E02">
      <w:pPr>
        <w:rPr>
          <w:bCs/>
          <w:sz w:val="24"/>
          <w:szCs w:val="24"/>
          <w:u w:val="single"/>
        </w:rPr>
      </w:pPr>
    </w:p>
    <w:p w:rsidR="00C44A58" w:rsidRPr="00E81E02" w:rsidRDefault="00C44A58" w:rsidP="00E81E02">
      <w:pPr>
        <w:spacing w:before="40" w:after="40"/>
        <w:rPr>
          <w:sz w:val="24"/>
          <w:szCs w:val="24"/>
        </w:rPr>
      </w:pPr>
      <w:r w:rsidRPr="00E81E02">
        <w:rPr>
          <w:bCs/>
          <w:sz w:val="24"/>
          <w:szCs w:val="24"/>
        </w:rPr>
        <w:t xml:space="preserve">BİRİNCİ DÖNEM </w:t>
      </w:r>
      <w:r w:rsidRPr="00E81E02">
        <w:rPr>
          <w:bCs/>
          <w:sz w:val="24"/>
          <w:szCs w:val="24"/>
        </w:rPr>
        <w:tab/>
      </w:r>
      <w:r w:rsidRPr="00E81E02">
        <w:rPr>
          <w:bCs/>
          <w:sz w:val="24"/>
          <w:szCs w:val="24"/>
        </w:rPr>
        <w:tab/>
      </w:r>
      <w:r w:rsidRPr="00E81E02">
        <w:rPr>
          <w:sz w:val="24"/>
          <w:szCs w:val="24"/>
        </w:rPr>
        <w:t xml:space="preserve">EYLÜL  </w:t>
      </w:r>
      <w:r>
        <w:rPr>
          <w:sz w:val="24"/>
          <w:szCs w:val="24"/>
        </w:rPr>
        <w:t xml:space="preserve">      2017</w:t>
      </w:r>
      <w:r w:rsidRPr="00E81E02">
        <w:rPr>
          <w:sz w:val="24"/>
          <w:szCs w:val="24"/>
        </w:rPr>
        <w:tab/>
      </w:r>
      <w:r w:rsidRPr="00E81E02">
        <w:rPr>
          <w:sz w:val="24"/>
          <w:szCs w:val="24"/>
        </w:rPr>
        <w:tab/>
        <w:t>10        GÜN</w:t>
      </w:r>
    </w:p>
    <w:p w:rsidR="00C44A58" w:rsidRPr="00E81E02" w:rsidRDefault="00C44A58" w:rsidP="00E81E02">
      <w:pPr>
        <w:spacing w:before="40" w:after="40"/>
        <w:rPr>
          <w:sz w:val="24"/>
          <w:szCs w:val="24"/>
        </w:rPr>
      </w:pPr>
      <w:r>
        <w:rPr>
          <w:sz w:val="24"/>
          <w:szCs w:val="24"/>
        </w:rPr>
        <w:tab/>
      </w:r>
      <w:r>
        <w:rPr>
          <w:sz w:val="24"/>
          <w:szCs w:val="24"/>
        </w:rPr>
        <w:tab/>
      </w:r>
      <w:r>
        <w:rPr>
          <w:sz w:val="24"/>
          <w:szCs w:val="24"/>
        </w:rPr>
        <w:tab/>
      </w:r>
      <w:r>
        <w:rPr>
          <w:sz w:val="24"/>
          <w:szCs w:val="24"/>
        </w:rPr>
        <w:tab/>
        <w:t>EKİM           2017</w:t>
      </w:r>
      <w:r>
        <w:rPr>
          <w:sz w:val="24"/>
          <w:szCs w:val="24"/>
        </w:rPr>
        <w:tab/>
      </w:r>
      <w:r>
        <w:rPr>
          <w:sz w:val="24"/>
          <w:szCs w:val="24"/>
        </w:rPr>
        <w:tab/>
        <w:t>23</w:t>
      </w:r>
      <w:r w:rsidRPr="00E81E02">
        <w:rPr>
          <w:sz w:val="24"/>
          <w:szCs w:val="24"/>
        </w:rPr>
        <w:t xml:space="preserve">        GÜN</w:t>
      </w:r>
    </w:p>
    <w:p w:rsidR="00C44A58" w:rsidRPr="00E81E02" w:rsidRDefault="00C44A58" w:rsidP="00E81E02">
      <w:pPr>
        <w:spacing w:before="40" w:after="40"/>
        <w:ind w:left="708" w:firstLine="708"/>
        <w:rPr>
          <w:sz w:val="24"/>
          <w:szCs w:val="24"/>
        </w:rPr>
      </w:pPr>
      <w:r>
        <w:rPr>
          <w:sz w:val="24"/>
          <w:szCs w:val="24"/>
        </w:rPr>
        <w:tab/>
      </w:r>
      <w:r>
        <w:rPr>
          <w:sz w:val="24"/>
          <w:szCs w:val="24"/>
        </w:rPr>
        <w:tab/>
        <w:t>KASIM        2017</w:t>
      </w:r>
      <w:r w:rsidRPr="00E81E02">
        <w:rPr>
          <w:sz w:val="24"/>
          <w:szCs w:val="24"/>
        </w:rPr>
        <w:tab/>
      </w:r>
      <w:r w:rsidRPr="00E81E02">
        <w:rPr>
          <w:sz w:val="24"/>
          <w:szCs w:val="24"/>
        </w:rPr>
        <w:tab/>
        <w:t>22        GÜN</w:t>
      </w:r>
    </w:p>
    <w:p w:rsidR="00C44A58" w:rsidRPr="00E81E02" w:rsidRDefault="00C44A58" w:rsidP="00E81E02">
      <w:pPr>
        <w:spacing w:before="40" w:after="40"/>
        <w:ind w:left="708" w:firstLine="708"/>
        <w:rPr>
          <w:sz w:val="24"/>
          <w:szCs w:val="24"/>
        </w:rPr>
      </w:pPr>
      <w:r>
        <w:rPr>
          <w:sz w:val="24"/>
          <w:szCs w:val="24"/>
        </w:rPr>
        <w:tab/>
      </w:r>
      <w:r>
        <w:rPr>
          <w:sz w:val="24"/>
          <w:szCs w:val="24"/>
        </w:rPr>
        <w:tab/>
        <w:t>ARALIK      2017</w:t>
      </w:r>
      <w:r>
        <w:rPr>
          <w:sz w:val="24"/>
          <w:szCs w:val="24"/>
        </w:rPr>
        <w:tab/>
      </w:r>
      <w:r>
        <w:rPr>
          <w:sz w:val="24"/>
          <w:szCs w:val="24"/>
        </w:rPr>
        <w:tab/>
        <w:t>21</w:t>
      </w:r>
      <w:r w:rsidRPr="00E81E02">
        <w:rPr>
          <w:sz w:val="24"/>
          <w:szCs w:val="24"/>
        </w:rPr>
        <w:t xml:space="preserve">        GÜN</w:t>
      </w:r>
    </w:p>
    <w:p w:rsidR="00C44A58" w:rsidRPr="00E81E02" w:rsidRDefault="00C44A58" w:rsidP="00E81E02">
      <w:pPr>
        <w:spacing w:before="40" w:after="40"/>
        <w:ind w:left="708" w:firstLine="708"/>
        <w:rPr>
          <w:sz w:val="24"/>
          <w:szCs w:val="24"/>
        </w:rPr>
      </w:pPr>
      <w:r>
        <w:rPr>
          <w:sz w:val="24"/>
          <w:szCs w:val="24"/>
        </w:rPr>
        <w:tab/>
      </w:r>
      <w:r>
        <w:rPr>
          <w:sz w:val="24"/>
          <w:szCs w:val="24"/>
        </w:rPr>
        <w:tab/>
        <w:t>OCAK         2018</w:t>
      </w:r>
      <w:r>
        <w:rPr>
          <w:sz w:val="24"/>
          <w:szCs w:val="24"/>
        </w:rPr>
        <w:tab/>
      </w:r>
      <w:r>
        <w:rPr>
          <w:sz w:val="24"/>
          <w:szCs w:val="24"/>
        </w:rPr>
        <w:tab/>
        <w:t>14</w:t>
      </w:r>
      <w:r w:rsidRPr="00E81E02">
        <w:rPr>
          <w:sz w:val="24"/>
          <w:szCs w:val="24"/>
        </w:rPr>
        <w:t xml:space="preserve">        GÜN</w:t>
      </w:r>
    </w:p>
    <w:p w:rsidR="00C44A58" w:rsidRPr="00E81E02" w:rsidRDefault="00C44A58" w:rsidP="00E81E02">
      <w:pPr>
        <w:spacing w:before="40" w:after="40"/>
        <w:ind w:left="708" w:firstLine="708"/>
        <w:rPr>
          <w:b/>
          <w:bCs/>
          <w:sz w:val="24"/>
          <w:szCs w:val="24"/>
          <w:u w:val="single"/>
        </w:rPr>
      </w:pPr>
      <w:r w:rsidRPr="00E81E02">
        <w:rPr>
          <w:b/>
          <w:bCs/>
          <w:sz w:val="24"/>
          <w:szCs w:val="24"/>
        </w:rPr>
        <w:tab/>
      </w:r>
      <w:r w:rsidRPr="00E81E02">
        <w:rPr>
          <w:b/>
          <w:bCs/>
          <w:sz w:val="24"/>
          <w:szCs w:val="24"/>
        </w:rPr>
        <w:tab/>
        <w:t xml:space="preserve">          </w:t>
      </w:r>
      <w:r>
        <w:rPr>
          <w:b/>
          <w:bCs/>
          <w:sz w:val="24"/>
          <w:szCs w:val="24"/>
          <w:u w:val="single"/>
        </w:rPr>
        <w:t>TOPLAM</w:t>
      </w:r>
      <w:r>
        <w:rPr>
          <w:b/>
          <w:bCs/>
          <w:sz w:val="24"/>
          <w:szCs w:val="24"/>
          <w:u w:val="single"/>
        </w:rPr>
        <w:tab/>
      </w:r>
      <w:r>
        <w:rPr>
          <w:b/>
          <w:bCs/>
          <w:sz w:val="24"/>
          <w:szCs w:val="24"/>
          <w:u w:val="single"/>
        </w:rPr>
        <w:tab/>
        <w:t>90</w:t>
      </w:r>
      <w:r w:rsidRPr="00E81E02">
        <w:rPr>
          <w:b/>
          <w:bCs/>
          <w:sz w:val="24"/>
          <w:szCs w:val="24"/>
          <w:u w:val="single"/>
        </w:rPr>
        <w:tab/>
        <w:t>GÜN</w:t>
      </w:r>
    </w:p>
    <w:p w:rsidR="00C44A58" w:rsidRPr="00E81E02" w:rsidRDefault="00C44A58" w:rsidP="00E81E02">
      <w:pPr>
        <w:spacing w:before="40" w:after="40"/>
        <w:jc w:val="both"/>
        <w:rPr>
          <w:bCs/>
          <w:sz w:val="24"/>
          <w:szCs w:val="24"/>
        </w:rPr>
      </w:pPr>
    </w:p>
    <w:p w:rsidR="00C44A58" w:rsidRPr="00E81E02" w:rsidRDefault="00C44A58" w:rsidP="00E81E02">
      <w:pPr>
        <w:spacing w:before="40" w:after="40"/>
        <w:jc w:val="both"/>
        <w:rPr>
          <w:sz w:val="24"/>
          <w:szCs w:val="24"/>
        </w:rPr>
      </w:pPr>
      <w:r w:rsidRPr="00E81E02">
        <w:rPr>
          <w:bCs/>
          <w:sz w:val="24"/>
          <w:szCs w:val="24"/>
        </w:rPr>
        <w:t>İKİNCİ DÖNEM</w:t>
      </w:r>
      <w:r>
        <w:rPr>
          <w:sz w:val="24"/>
          <w:szCs w:val="24"/>
        </w:rPr>
        <w:tab/>
      </w:r>
      <w:r>
        <w:rPr>
          <w:sz w:val="24"/>
          <w:szCs w:val="24"/>
        </w:rPr>
        <w:tab/>
        <w:t>ŞUBAT        2018</w:t>
      </w:r>
      <w:r>
        <w:rPr>
          <w:sz w:val="24"/>
          <w:szCs w:val="24"/>
        </w:rPr>
        <w:tab/>
      </w:r>
      <w:r>
        <w:rPr>
          <w:sz w:val="24"/>
          <w:szCs w:val="24"/>
        </w:rPr>
        <w:tab/>
        <w:t>18</w:t>
      </w:r>
      <w:r w:rsidRPr="00E81E02">
        <w:rPr>
          <w:sz w:val="24"/>
          <w:szCs w:val="24"/>
        </w:rPr>
        <w:t xml:space="preserve">       GÜN</w:t>
      </w:r>
    </w:p>
    <w:p w:rsidR="00C44A58" w:rsidRPr="00E81E02" w:rsidRDefault="00C44A58" w:rsidP="00E81E02">
      <w:pPr>
        <w:spacing w:before="40" w:after="40"/>
        <w:ind w:firstLine="708"/>
        <w:jc w:val="both"/>
        <w:rPr>
          <w:sz w:val="24"/>
          <w:szCs w:val="24"/>
        </w:rPr>
      </w:pPr>
      <w:r w:rsidRPr="00E81E02">
        <w:rPr>
          <w:sz w:val="24"/>
          <w:szCs w:val="24"/>
        </w:rPr>
        <w:tab/>
      </w:r>
      <w:r w:rsidRPr="00E81E02">
        <w:rPr>
          <w:sz w:val="24"/>
          <w:szCs w:val="24"/>
        </w:rPr>
        <w:tab/>
      </w:r>
      <w:r w:rsidRPr="00E81E02">
        <w:rPr>
          <w:sz w:val="24"/>
          <w:szCs w:val="24"/>
        </w:rPr>
        <w:tab/>
        <w:t xml:space="preserve">MART  </w:t>
      </w:r>
      <w:r>
        <w:rPr>
          <w:sz w:val="24"/>
          <w:szCs w:val="24"/>
        </w:rPr>
        <w:t xml:space="preserve">       2018</w:t>
      </w:r>
      <w:r w:rsidRPr="00E81E02">
        <w:rPr>
          <w:sz w:val="24"/>
          <w:szCs w:val="24"/>
        </w:rPr>
        <w:tab/>
      </w:r>
      <w:r w:rsidRPr="00E81E02">
        <w:rPr>
          <w:sz w:val="24"/>
          <w:szCs w:val="24"/>
        </w:rPr>
        <w:tab/>
        <w:t>2</w:t>
      </w:r>
      <w:r>
        <w:rPr>
          <w:sz w:val="24"/>
          <w:szCs w:val="24"/>
        </w:rPr>
        <w:t>2</w:t>
      </w:r>
      <w:r w:rsidRPr="00E81E02">
        <w:rPr>
          <w:sz w:val="24"/>
          <w:szCs w:val="24"/>
        </w:rPr>
        <w:t xml:space="preserve">       GÜN</w:t>
      </w:r>
    </w:p>
    <w:p w:rsidR="00C44A58" w:rsidRPr="00E81E02" w:rsidRDefault="00C44A58" w:rsidP="00E81E02">
      <w:pPr>
        <w:spacing w:before="40" w:after="40"/>
        <w:ind w:firstLine="708"/>
        <w:jc w:val="both"/>
        <w:rPr>
          <w:sz w:val="24"/>
          <w:szCs w:val="24"/>
        </w:rPr>
      </w:pPr>
      <w:r>
        <w:rPr>
          <w:sz w:val="24"/>
          <w:szCs w:val="24"/>
        </w:rPr>
        <w:tab/>
      </w:r>
      <w:r>
        <w:rPr>
          <w:sz w:val="24"/>
          <w:szCs w:val="24"/>
        </w:rPr>
        <w:tab/>
      </w:r>
      <w:r>
        <w:rPr>
          <w:sz w:val="24"/>
          <w:szCs w:val="24"/>
        </w:rPr>
        <w:tab/>
        <w:t>NİSAN        2018</w:t>
      </w:r>
      <w:r w:rsidRPr="00E81E02">
        <w:rPr>
          <w:sz w:val="24"/>
          <w:szCs w:val="24"/>
        </w:rPr>
        <w:tab/>
      </w:r>
      <w:r w:rsidRPr="00E81E02">
        <w:rPr>
          <w:sz w:val="24"/>
          <w:szCs w:val="24"/>
        </w:rPr>
        <w:tab/>
        <w:t>21       GÜN</w:t>
      </w:r>
    </w:p>
    <w:p w:rsidR="00C44A58" w:rsidRPr="00E81E02" w:rsidRDefault="00C44A58" w:rsidP="00E81E02">
      <w:pPr>
        <w:spacing w:before="40" w:after="40"/>
        <w:ind w:firstLine="708"/>
        <w:jc w:val="both"/>
        <w:rPr>
          <w:sz w:val="24"/>
          <w:szCs w:val="24"/>
        </w:rPr>
      </w:pPr>
      <w:r>
        <w:rPr>
          <w:sz w:val="24"/>
          <w:szCs w:val="24"/>
        </w:rPr>
        <w:tab/>
      </w:r>
      <w:r>
        <w:rPr>
          <w:sz w:val="24"/>
          <w:szCs w:val="24"/>
        </w:rPr>
        <w:tab/>
      </w:r>
      <w:r>
        <w:rPr>
          <w:sz w:val="24"/>
          <w:szCs w:val="24"/>
        </w:rPr>
        <w:tab/>
        <w:t>MAYIS       2018</w:t>
      </w:r>
      <w:r>
        <w:rPr>
          <w:sz w:val="24"/>
          <w:szCs w:val="24"/>
        </w:rPr>
        <w:tab/>
      </w:r>
      <w:r>
        <w:rPr>
          <w:sz w:val="24"/>
          <w:szCs w:val="24"/>
        </w:rPr>
        <w:tab/>
        <w:t>23</w:t>
      </w:r>
      <w:r w:rsidRPr="00E81E02">
        <w:rPr>
          <w:sz w:val="24"/>
          <w:szCs w:val="24"/>
        </w:rPr>
        <w:t xml:space="preserve">       GÜN</w:t>
      </w:r>
    </w:p>
    <w:p w:rsidR="00C44A58" w:rsidRPr="00E81E02" w:rsidRDefault="00C44A58" w:rsidP="00E81E02">
      <w:pPr>
        <w:spacing w:before="40" w:after="40"/>
        <w:ind w:firstLine="708"/>
        <w:jc w:val="both"/>
        <w:rPr>
          <w:sz w:val="24"/>
          <w:szCs w:val="24"/>
        </w:rPr>
      </w:pPr>
      <w:r>
        <w:rPr>
          <w:sz w:val="24"/>
          <w:szCs w:val="24"/>
        </w:rPr>
        <w:tab/>
      </w:r>
      <w:r>
        <w:rPr>
          <w:sz w:val="24"/>
          <w:szCs w:val="24"/>
        </w:rPr>
        <w:tab/>
      </w:r>
      <w:r>
        <w:rPr>
          <w:sz w:val="24"/>
          <w:szCs w:val="24"/>
        </w:rPr>
        <w:tab/>
        <w:t>HAZİRAN 2018</w:t>
      </w:r>
      <w:r>
        <w:rPr>
          <w:sz w:val="24"/>
          <w:szCs w:val="24"/>
        </w:rPr>
        <w:tab/>
      </w:r>
      <w:r>
        <w:rPr>
          <w:sz w:val="24"/>
          <w:szCs w:val="24"/>
        </w:rPr>
        <w:tab/>
        <w:t>06</w:t>
      </w:r>
      <w:r w:rsidRPr="00E81E02">
        <w:rPr>
          <w:sz w:val="24"/>
          <w:szCs w:val="24"/>
        </w:rPr>
        <w:t xml:space="preserve">       GÜN</w:t>
      </w:r>
    </w:p>
    <w:p w:rsidR="00C44A58" w:rsidRPr="00E81E02" w:rsidRDefault="00C44A58" w:rsidP="00E81E02">
      <w:pPr>
        <w:spacing w:before="60" w:after="60"/>
        <w:ind w:firstLine="708"/>
        <w:jc w:val="both"/>
        <w:rPr>
          <w:b/>
          <w:bCs/>
          <w:sz w:val="24"/>
          <w:szCs w:val="24"/>
          <w:u w:val="single"/>
        </w:rPr>
      </w:pPr>
      <w:r w:rsidRPr="00E81E02">
        <w:rPr>
          <w:b/>
          <w:bCs/>
          <w:sz w:val="24"/>
          <w:szCs w:val="24"/>
        </w:rPr>
        <w:tab/>
      </w:r>
      <w:r w:rsidRPr="00E81E02">
        <w:rPr>
          <w:b/>
          <w:bCs/>
          <w:sz w:val="24"/>
          <w:szCs w:val="24"/>
        </w:rPr>
        <w:tab/>
      </w:r>
      <w:r w:rsidRPr="00E81E02">
        <w:rPr>
          <w:b/>
          <w:bCs/>
          <w:sz w:val="24"/>
          <w:szCs w:val="24"/>
        </w:rPr>
        <w:tab/>
        <w:t xml:space="preserve">        </w:t>
      </w:r>
      <w:r w:rsidRPr="00E81E02">
        <w:rPr>
          <w:b/>
          <w:bCs/>
          <w:sz w:val="24"/>
          <w:szCs w:val="24"/>
          <w:u w:val="single"/>
        </w:rPr>
        <w:t>TOPLAM</w:t>
      </w:r>
      <w:r w:rsidRPr="00E81E02">
        <w:rPr>
          <w:b/>
          <w:bCs/>
          <w:sz w:val="24"/>
          <w:szCs w:val="24"/>
          <w:u w:val="single"/>
        </w:rPr>
        <w:tab/>
      </w:r>
      <w:r w:rsidRPr="00E81E02">
        <w:rPr>
          <w:b/>
          <w:bCs/>
          <w:sz w:val="24"/>
          <w:szCs w:val="24"/>
          <w:u w:val="single"/>
        </w:rPr>
        <w:tab/>
        <w:t>90       GÜN</w:t>
      </w:r>
    </w:p>
    <w:p w:rsidR="00C44A58" w:rsidRPr="00E81E02" w:rsidRDefault="00C44A58" w:rsidP="00E81E02">
      <w:pPr>
        <w:spacing w:before="60" w:after="60"/>
        <w:ind w:firstLine="708"/>
        <w:jc w:val="both"/>
        <w:rPr>
          <w:bCs/>
          <w:sz w:val="24"/>
          <w:szCs w:val="24"/>
          <w:u w:val="single"/>
        </w:rPr>
      </w:pPr>
    </w:p>
    <w:p w:rsidR="00C44A58" w:rsidRPr="00E81E02" w:rsidRDefault="00C44A58" w:rsidP="00E81E02">
      <w:pPr>
        <w:spacing w:before="60" w:after="60"/>
        <w:jc w:val="both"/>
        <w:rPr>
          <w:b/>
          <w:bCs/>
          <w:sz w:val="24"/>
          <w:szCs w:val="24"/>
        </w:rPr>
      </w:pPr>
      <w:r w:rsidRPr="00E81E02">
        <w:rPr>
          <w:b/>
          <w:bCs/>
          <w:sz w:val="24"/>
          <w:szCs w:val="24"/>
        </w:rPr>
        <w:t xml:space="preserve">                            </w:t>
      </w:r>
      <w:r>
        <w:rPr>
          <w:b/>
          <w:bCs/>
          <w:sz w:val="24"/>
          <w:szCs w:val="24"/>
        </w:rPr>
        <w:t xml:space="preserve">      GENEL TOPLAM         180</w:t>
      </w:r>
      <w:r w:rsidRPr="00E81E02">
        <w:rPr>
          <w:b/>
          <w:bCs/>
          <w:sz w:val="24"/>
          <w:szCs w:val="24"/>
        </w:rPr>
        <w:t xml:space="preserve">       GÜN</w:t>
      </w:r>
    </w:p>
    <w:p w:rsidR="00C44A58" w:rsidRPr="00E81E02" w:rsidRDefault="00C44A58" w:rsidP="00E81E02">
      <w:pPr>
        <w:jc w:val="both"/>
        <w:rPr>
          <w:sz w:val="24"/>
          <w:szCs w:val="24"/>
        </w:rPr>
      </w:pPr>
    </w:p>
    <w:p w:rsidR="00C44A58" w:rsidRPr="00E81E02" w:rsidRDefault="00C44A58" w:rsidP="00E81E02">
      <w:pPr>
        <w:jc w:val="both"/>
        <w:rPr>
          <w:sz w:val="24"/>
          <w:szCs w:val="24"/>
        </w:rPr>
      </w:pPr>
      <w:r w:rsidRPr="00E81E02">
        <w:rPr>
          <w:b/>
          <w:sz w:val="24"/>
          <w:szCs w:val="24"/>
        </w:rPr>
        <w:t>Ramazan Bayramı Tatili :</w:t>
      </w:r>
      <w:r w:rsidRPr="00E81E02">
        <w:rPr>
          <w:sz w:val="24"/>
          <w:szCs w:val="24"/>
        </w:rPr>
        <w:t xml:space="preserve"> </w:t>
      </w:r>
      <w:r>
        <w:rPr>
          <w:sz w:val="24"/>
          <w:szCs w:val="24"/>
        </w:rPr>
        <w:t>2</w:t>
      </w:r>
      <w:r w:rsidRPr="00E81E02">
        <w:rPr>
          <w:sz w:val="24"/>
          <w:szCs w:val="24"/>
        </w:rPr>
        <w:t xml:space="preserve">4, </w:t>
      </w:r>
      <w:r>
        <w:rPr>
          <w:sz w:val="24"/>
          <w:szCs w:val="24"/>
        </w:rPr>
        <w:t>2</w:t>
      </w:r>
      <w:r w:rsidRPr="00E81E02">
        <w:rPr>
          <w:sz w:val="24"/>
          <w:szCs w:val="24"/>
        </w:rPr>
        <w:t xml:space="preserve">5, </w:t>
      </w:r>
      <w:r>
        <w:rPr>
          <w:sz w:val="24"/>
          <w:szCs w:val="24"/>
        </w:rPr>
        <w:t>2</w:t>
      </w:r>
      <w:r w:rsidRPr="00E81E02">
        <w:rPr>
          <w:sz w:val="24"/>
          <w:szCs w:val="24"/>
        </w:rPr>
        <w:t xml:space="preserve">6, </w:t>
      </w:r>
      <w:r>
        <w:rPr>
          <w:sz w:val="24"/>
          <w:szCs w:val="24"/>
        </w:rPr>
        <w:t>2</w:t>
      </w:r>
      <w:r w:rsidRPr="00E81E02">
        <w:rPr>
          <w:sz w:val="24"/>
          <w:szCs w:val="24"/>
        </w:rPr>
        <w:t xml:space="preserve">7 </w:t>
      </w:r>
      <w:r>
        <w:rPr>
          <w:sz w:val="24"/>
          <w:szCs w:val="24"/>
        </w:rPr>
        <w:t>Haziran 2017</w:t>
      </w:r>
      <w:r w:rsidRPr="00E81E02">
        <w:rPr>
          <w:sz w:val="24"/>
          <w:szCs w:val="24"/>
        </w:rPr>
        <w:t xml:space="preserve"> tarihlerind</w:t>
      </w:r>
      <w:r>
        <w:rPr>
          <w:sz w:val="24"/>
          <w:szCs w:val="24"/>
        </w:rPr>
        <w:t>e olup 3,5 gündür. Bu tatil 2017-2018</w:t>
      </w:r>
      <w:r w:rsidRPr="00E81E02">
        <w:rPr>
          <w:sz w:val="24"/>
          <w:szCs w:val="24"/>
        </w:rPr>
        <w:t xml:space="preserve"> eğitim ve öğretim yılı dışında kalmaktadır. </w:t>
      </w:r>
    </w:p>
    <w:p w:rsidR="00C44A58" w:rsidRPr="00E81E02" w:rsidRDefault="00C44A58" w:rsidP="00E81E02">
      <w:pPr>
        <w:jc w:val="both"/>
        <w:rPr>
          <w:sz w:val="24"/>
          <w:szCs w:val="24"/>
        </w:rPr>
      </w:pPr>
      <w:r w:rsidRPr="00E81E02">
        <w:rPr>
          <w:b/>
          <w:sz w:val="24"/>
          <w:szCs w:val="24"/>
        </w:rPr>
        <w:t>Kurban Bayramı Tatili :</w:t>
      </w:r>
      <w:r w:rsidRPr="00E81E02">
        <w:rPr>
          <w:sz w:val="24"/>
          <w:szCs w:val="24"/>
        </w:rPr>
        <w:tab/>
      </w:r>
      <w:r>
        <w:rPr>
          <w:sz w:val="24"/>
          <w:szCs w:val="24"/>
        </w:rPr>
        <w:t>31 Ağustos, 1, 2, 3, 4 Eylül 2017</w:t>
      </w:r>
      <w:r w:rsidRPr="00E81E02">
        <w:rPr>
          <w:sz w:val="24"/>
          <w:szCs w:val="24"/>
        </w:rPr>
        <w:t xml:space="preserve"> tarihlerinde olup, 4,5 gündür. Bu tatil 201</w:t>
      </w:r>
      <w:r>
        <w:rPr>
          <w:sz w:val="24"/>
          <w:szCs w:val="24"/>
        </w:rPr>
        <w:t>7-2018</w:t>
      </w:r>
      <w:r w:rsidRPr="00E81E02">
        <w:rPr>
          <w:sz w:val="24"/>
          <w:szCs w:val="24"/>
        </w:rPr>
        <w:t xml:space="preserve"> eğitim ve öğretim yılı dışında kalmaktadır. </w:t>
      </w:r>
    </w:p>
    <w:p w:rsidR="00C44A58" w:rsidRPr="00E81E02" w:rsidRDefault="00C44A58" w:rsidP="00E81E02">
      <w:pPr>
        <w:jc w:val="both"/>
        <w:rPr>
          <w:sz w:val="24"/>
          <w:szCs w:val="24"/>
        </w:rPr>
      </w:pPr>
      <w:r w:rsidRPr="00E81E02">
        <w:rPr>
          <w:b/>
          <w:bCs/>
          <w:sz w:val="24"/>
          <w:szCs w:val="24"/>
        </w:rPr>
        <w:t>NOT :</w:t>
      </w:r>
      <w:r w:rsidRPr="00E81E02">
        <w:rPr>
          <w:sz w:val="24"/>
          <w:szCs w:val="24"/>
        </w:rPr>
        <w:t xml:space="preserve"> 29 Ekim Cumhuriyet Bayramı, 23 Nisan Ulusal Egemenlik ve Çocuk Bayramı ile           19 Mayıs Atatürk’ü Anma Gençlik ve Spor Bayramında öğrenciler okuldaki törenlere katıldıkları için bu resmi tatil günleri Yönetmelik gereği işgünü olarak sayılmaktadır.</w:t>
      </w:r>
    </w:p>
    <w:p w:rsidR="00C44A58" w:rsidRPr="00E81E02" w:rsidRDefault="00C44A58" w:rsidP="00E81E02">
      <w:pPr>
        <w:jc w:val="both"/>
        <w:rPr>
          <w:sz w:val="24"/>
          <w:szCs w:val="24"/>
        </w:rPr>
      </w:pPr>
      <w:r w:rsidRPr="00E81E02">
        <w:rPr>
          <w:b/>
          <w:bCs/>
          <w:sz w:val="24"/>
          <w:szCs w:val="24"/>
        </w:rPr>
        <w:t xml:space="preserve">Milli Eğitim Bakanlığı Ortaöğretim Kurumları Yönetmeliğinin çalışma takvimine dair: </w:t>
      </w:r>
    </w:p>
    <w:p w:rsidR="00C44A58" w:rsidRPr="00E81E02" w:rsidRDefault="00C44A58" w:rsidP="00E81E02">
      <w:pPr>
        <w:jc w:val="both"/>
        <w:rPr>
          <w:sz w:val="24"/>
          <w:szCs w:val="24"/>
        </w:rPr>
      </w:pPr>
      <w:r w:rsidRPr="00E81E02">
        <w:rPr>
          <w:b/>
          <w:bCs/>
          <w:sz w:val="24"/>
          <w:szCs w:val="24"/>
        </w:rPr>
        <w:t>MADDE 15</w:t>
      </w:r>
      <w:r w:rsidRPr="00E81E02">
        <w:rPr>
          <w:sz w:val="24"/>
          <w:szCs w:val="24"/>
        </w:rPr>
        <w:t xml:space="preserve"> –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w:t>
      </w:r>
      <w:r w:rsidRPr="00E81E02">
        <w:rPr>
          <w:bCs/>
          <w:sz w:val="24"/>
          <w:szCs w:val="24"/>
        </w:rPr>
        <w:t xml:space="preserve">Ders yılının süresi, derslerin başladığı günden kesildiği güne kadar okulun açık bulunduğu günlerle öğrencilerin törenlere katıldıkları resmî ve mahallî bayram günleri sayılarak hesaplanır. </w:t>
      </w:r>
      <w:r w:rsidRPr="00E81E02">
        <w:rPr>
          <w:sz w:val="24"/>
          <w:szCs w:val="24"/>
        </w:rPr>
        <w:t>Bu tarihler göz önünde bulundurularak millî eğitim müdürlüklerince hazırlanacak çalışma takvimi valilik onayı ile yürürlüğe konur.</w:t>
      </w:r>
    </w:p>
    <w:p w:rsidR="00C44A58" w:rsidRPr="00E81E02" w:rsidRDefault="00C44A58" w:rsidP="00E81E02">
      <w:pPr>
        <w:jc w:val="both"/>
        <w:rPr>
          <w:bCs/>
          <w:sz w:val="24"/>
          <w:szCs w:val="24"/>
        </w:rPr>
      </w:pPr>
      <w:r w:rsidRPr="00E81E02">
        <w:rPr>
          <w:b/>
          <w:bCs/>
          <w:sz w:val="24"/>
          <w:szCs w:val="24"/>
        </w:rPr>
        <w:t>Millî Eğitim Bakanlığı Okul Öncesi Eğitim Ve İlköğretim Kurumları Yönetmeliğinin çalışma takvimine dair:</w:t>
      </w:r>
      <w:r w:rsidRPr="00E81E02">
        <w:rPr>
          <w:bCs/>
          <w:sz w:val="24"/>
          <w:szCs w:val="24"/>
        </w:rPr>
        <w:t xml:space="preserve"> </w:t>
      </w:r>
    </w:p>
    <w:p w:rsidR="00C44A58" w:rsidRPr="00E81E02" w:rsidRDefault="00C44A58" w:rsidP="00E81E02">
      <w:pPr>
        <w:jc w:val="both"/>
        <w:rPr>
          <w:sz w:val="24"/>
          <w:szCs w:val="24"/>
        </w:rPr>
      </w:pPr>
      <w:r w:rsidRPr="00E81E02">
        <w:rPr>
          <w:b/>
          <w:bCs/>
          <w:sz w:val="24"/>
          <w:szCs w:val="24"/>
        </w:rPr>
        <w:t>MADDE 5</w:t>
      </w:r>
      <w:r w:rsidRPr="00E81E02">
        <w:rPr>
          <w:bCs/>
          <w:sz w:val="24"/>
          <w:szCs w:val="24"/>
        </w:rPr>
        <w:t xml:space="preserve"> –</w:t>
      </w:r>
      <w:r w:rsidRPr="00E81E02">
        <w:rPr>
          <w:sz w:val="24"/>
          <w:szCs w:val="24"/>
        </w:rPr>
        <w:t xml:space="preserve"> (1) Okul öncesi eğitim ve ilköğretim kurumlarında ders yılı süresinin 180 iş gününden az olmaması esastır.</w:t>
      </w:r>
      <w:r w:rsidRPr="00E81E02">
        <w:rPr>
          <w:sz w:val="24"/>
          <w:szCs w:val="24"/>
        </w:rPr>
        <w:br w:type="page"/>
      </w:r>
    </w:p>
    <w:p w:rsidR="00C44A58" w:rsidRPr="00E81E02" w:rsidRDefault="00C44A58" w:rsidP="00E81E02">
      <w:pPr>
        <w:rPr>
          <w:sz w:val="24"/>
          <w:szCs w:val="24"/>
        </w:rPr>
      </w:pPr>
    </w:p>
    <w:p w:rsidR="00C44A58" w:rsidRPr="00E81E02" w:rsidRDefault="00C44A58" w:rsidP="00E81E02">
      <w:pPr>
        <w:jc w:val="center"/>
        <w:rPr>
          <w:b/>
          <w:sz w:val="36"/>
          <w:szCs w:val="36"/>
        </w:rPr>
      </w:pPr>
    </w:p>
    <w:p w:rsidR="00C44A58" w:rsidRPr="00E81E02" w:rsidRDefault="00C44A58" w:rsidP="00E81E02">
      <w:pPr>
        <w:jc w:val="center"/>
        <w:rPr>
          <w:b/>
          <w:sz w:val="36"/>
          <w:szCs w:val="36"/>
        </w:rPr>
      </w:pPr>
    </w:p>
    <w:p w:rsidR="00C44A58" w:rsidRPr="00E81E02" w:rsidRDefault="00C44A58" w:rsidP="00E81E02">
      <w:pPr>
        <w:jc w:val="center"/>
        <w:rPr>
          <w:b/>
          <w:sz w:val="36"/>
          <w:szCs w:val="36"/>
        </w:rPr>
      </w:pPr>
      <w:r>
        <w:rPr>
          <w:b/>
          <w:sz w:val="36"/>
          <w:szCs w:val="36"/>
        </w:rPr>
        <w:t>2017-2018</w:t>
      </w:r>
      <w:r w:rsidRPr="00E81E02">
        <w:rPr>
          <w:b/>
          <w:sz w:val="36"/>
          <w:szCs w:val="36"/>
        </w:rPr>
        <w:t xml:space="preserve"> EĞİTİM VE ÖĞRETİM YILI</w:t>
      </w:r>
    </w:p>
    <w:p w:rsidR="00C44A58" w:rsidRPr="00E81E02" w:rsidRDefault="00C44A58" w:rsidP="00E81E02">
      <w:pPr>
        <w:jc w:val="center"/>
        <w:rPr>
          <w:b/>
          <w:sz w:val="36"/>
          <w:szCs w:val="36"/>
        </w:rPr>
      </w:pPr>
    </w:p>
    <w:p w:rsidR="00C44A58" w:rsidRPr="00E81E02" w:rsidRDefault="00C44A58" w:rsidP="00E81E02">
      <w:pPr>
        <w:jc w:val="center"/>
        <w:rPr>
          <w:b/>
          <w:sz w:val="36"/>
          <w:szCs w:val="36"/>
        </w:rPr>
      </w:pPr>
    </w:p>
    <w:p w:rsidR="00C44A58" w:rsidRPr="00E81E02" w:rsidRDefault="00C44A58" w:rsidP="00E81E02">
      <w:pPr>
        <w:jc w:val="center"/>
        <w:rPr>
          <w:b/>
          <w:sz w:val="36"/>
          <w:szCs w:val="36"/>
        </w:rPr>
      </w:pPr>
    </w:p>
    <w:p w:rsidR="00C44A58" w:rsidRPr="00E81E02" w:rsidRDefault="00C44A58" w:rsidP="00E81E02">
      <w:pPr>
        <w:rPr>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630"/>
        <w:gridCol w:w="3969"/>
        <w:gridCol w:w="1386"/>
        <w:gridCol w:w="1837"/>
      </w:tblGrid>
      <w:tr w:rsidR="00C44A58" w:rsidRPr="00E81E02" w:rsidTr="003F7B8B">
        <w:trPr>
          <w:trHeight w:val="624"/>
          <w:jc w:val="center"/>
        </w:trPr>
        <w:tc>
          <w:tcPr>
            <w:tcW w:w="1589" w:type="dxa"/>
            <w:vAlign w:val="center"/>
          </w:tcPr>
          <w:p w:rsidR="00C44A58" w:rsidRPr="00E81E02" w:rsidRDefault="00C44A58" w:rsidP="003F7B8B">
            <w:pPr>
              <w:jc w:val="center"/>
              <w:rPr>
                <w:b/>
                <w:sz w:val="24"/>
                <w:szCs w:val="24"/>
              </w:rPr>
            </w:pPr>
            <w:r w:rsidRPr="00E81E02">
              <w:rPr>
                <w:b/>
                <w:sz w:val="24"/>
                <w:szCs w:val="24"/>
              </w:rPr>
              <w:t>DÖNEMLER</w:t>
            </w:r>
          </w:p>
        </w:tc>
        <w:tc>
          <w:tcPr>
            <w:tcW w:w="3969" w:type="dxa"/>
            <w:vAlign w:val="center"/>
          </w:tcPr>
          <w:p w:rsidR="00C44A58" w:rsidRPr="00E81E02" w:rsidRDefault="00C44A58" w:rsidP="003F7B8B">
            <w:pPr>
              <w:jc w:val="center"/>
              <w:rPr>
                <w:b/>
                <w:sz w:val="24"/>
                <w:szCs w:val="24"/>
              </w:rPr>
            </w:pPr>
            <w:r w:rsidRPr="00E81E02">
              <w:rPr>
                <w:b/>
                <w:sz w:val="24"/>
                <w:szCs w:val="24"/>
              </w:rPr>
              <w:t>TARİHLER</w:t>
            </w:r>
          </w:p>
        </w:tc>
        <w:tc>
          <w:tcPr>
            <w:tcW w:w="1386" w:type="dxa"/>
            <w:vAlign w:val="center"/>
          </w:tcPr>
          <w:p w:rsidR="00C44A58" w:rsidRPr="00E81E02" w:rsidRDefault="00C44A58" w:rsidP="003F7B8B">
            <w:pPr>
              <w:jc w:val="center"/>
              <w:rPr>
                <w:b/>
                <w:sz w:val="24"/>
                <w:szCs w:val="24"/>
              </w:rPr>
            </w:pPr>
            <w:r w:rsidRPr="00E81E02">
              <w:rPr>
                <w:b/>
                <w:sz w:val="24"/>
                <w:szCs w:val="24"/>
              </w:rPr>
              <w:t>SÜRE</w:t>
            </w:r>
          </w:p>
        </w:tc>
        <w:tc>
          <w:tcPr>
            <w:tcW w:w="1837" w:type="dxa"/>
            <w:vAlign w:val="center"/>
          </w:tcPr>
          <w:p w:rsidR="00C44A58" w:rsidRPr="00E81E02" w:rsidRDefault="00C44A58" w:rsidP="003F7B8B">
            <w:pPr>
              <w:jc w:val="center"/>
              <w:rPr>
                <w:b/>
                <w:sz w:val="24"/>
                <w:szCs w:val="24"/>
              </w:rPr>
            </w:pPr>
            <w:r w:rsidRPr="00E81E02">
              <w:rPr>
                <w:b/>
                <w:sz w:val="24"/>
                <w:szCs w:val="24"/>
              </w:rPr>
              <w:t>HAFTALAR</w:t>
            </w:r>
          </w:p>
        </w:tc>
      </w:tr>
      <w:tr w:rsidR="00C44A58" w:rsidRPr="00E81E02" w:rsidTr="003F7B8B">
        <w:trPr>
          <w:trHeight w:val="677"/>
          <w:jc w:val="center"/>
        </w:trPr>
        <w:tc>
          <w:tcPr>
            <w:tcW w:w="0" w:type="auto"/>
            <w:vAlign w:val="center"/>
          </w:tcPr>
          <w:p w:rsidR="00C44A58" w:rsidRPr="00E81E02" w:rsidRDefault="00C44A58" w:rsidP="003F7B8B">
            <w:pPr>
              <w:rPr>
                <w:sz w:val="24"/>
                <w:szCs w:val="24"/>
              </w:rPr>
            </w:pPr>
            <w:r w:rsidRPr="00E81E02">
              <w:rPr>
                <w:sz w:val="24"/>
                <w:szCs w:val="24"/>
              </w:rPr>
              <w:t>1. Dönem</w:t>
            </w:r>
          </w:p>
        </w:tc>
        <w:tc>
          <w:tcPr>
            <w:tcW w:w="0" w:type="auto"/>
            <w:vAlign w:val="center"/>
          </w:tcPr>
          <w:p w:rsidR="00C44A58" w:rsidRPr="00E81E02" w:rsidRDefault="00C44A58" w:rsidP="000F0C4B">
            <w:pPr>
              <w:jc w:val="center"/>
              <w:rPr>
                <w:sz w:val="24"/>
                <w:szCs w:val="24"/>
              </w:rPr>
            </w:pPr>
            <w:r>
              <w:rPr>
                <w:sz w:val="24"/>
                <w:szCs w:val="24"/>
              </w:rPr>
              <w:t>18</w:t>
            </w:r>
            <w:r w:rsidRPr="00E81E02">
              <w:rPr>
                <w:sz w:val="24"/>
                <w:szCs w:val="24"/>
              </w:rPr>
              <w:t xml:space="preserve"> Eylül 201</w:t>
            </w:r>
            <w:r>
              <w:rPr>
                <w:sz w:val="24"/>
                <w:szCs w:val="24"/>
              </w:rPr>
              <w:t>7 – 19 Ocak 2018</w:t>
            </w:r>
          </w:p>
        </w:tc>
        <w:tc>
          <w:tcPr>
            <w:tcW w:w="0" w:type="auto"/>
            <w:vAlign w:val="center"/>
          </w:tcPr>
          <w:p w:rsidR="00C44A58" w:rsidRPr="00E81E02" w:rsidRDefault="00C44A58" w:rsidP="003F7B8B">
            <w:pPr>
              <w:jc w:val="center"/>
              <w:rPr>
                <w:sz w:val="24"/>
                <w:szCs w:val="24"/>
              </w:rPr>
            </w:pPr>
            <w:r>
              <w:rPr>
                <w:sz w:val="24"/>
                <w:szCs w:val="24"/>
              </w:rPr>
              <w:t>90</w:t>
            </w:r>
            <w:r w:rsidRPr="00E81E02">
              <w:rPr>
                <w:sz w:val="24"/>
                <w:szCs w:val="24"/>
              </w:rPr>
              <w:t xml:space="preserve"> Gün</w:t>
            </w:r>
          </w:p>
        </w:tc>
        <w:tc>
          <w:tcPr>
            <w:tcW w:w="0" w:type="auto"/>
            <w:vAlign w:val="center"/>
          </w:tcPr>
          <w:p w:rsidR="00C44A58" w:rsidRPr="00E81E02" w:rsidRDefault="00C44A58" w:rsidP="003F7B8B">
            <w:pPr>
              <w:jc w:val="center"/>
              <w:rPr>
                <w:sz w:val="24"/>
                <w:szCs w:val="24"/>
              </w:rPr>
            </w:pPr>
            <w:r w:rsidRPr="00E81E02">
              <w:rPr>
                <w:sz w:val="24"/>
                <w:szCs w:val="24"/>
              </w:rPr>
              <w:t>18 Hafta</w:t>
            </w:r>
          </w:p>
        </w:tc>
      </w:tr>
      <w:tr w:rsidR="00C44A58" w:rsidRPr="00E81E02" w:rsidTr="003F7B8B">
        <w:trPr>
          <w:trHeight w:val="687"/>
          <w:jc w:val="center"/>
        </w:trPr>
        <w:tc>
          <w:tcPr>
            <w:tcW w:w="1589" w:type="dxa"/>
            <w:vAlign w:val="center"/>
          </w:tcPr>
          <w:p w:rsidR="00C44A58" w:rsidRPr="00E81E02" w:rsidRDefault="00C44A58" w:rsidP="003F7B8B">
            <w:pPr>
              <w:rPr>
                <w:sz w:val="24"/>
                <w:szCs w:val="24"/>
              </w:rPr>
            </w:pPr>
            <w:r w:rsidRPr="00E81E02">
              <w:rPr>
                <w:sz w:val="24"/>
                <w:szCs w:val="24"/>
              </w:rPr>
              <w:t>Yarıyıl Tatili</w:t>
            </w:r>
          </w:p>
        </w:tc>
        <w:tc>
          <w:tcPr>
            <w:tcW w:w="3969" w:type="dxa"/>
            <w:vAlign w:val="center"/>
          </w:tcPr>
          <w:p w:rsidR="00C44A58" w:rsidRPr="00E81E02" w:rsidRDefault="00C44A58" w:rsidP="000F0C4B">
            <w:pPr>
              <w:jc w:val="center"/>
              <w:rPr>
                <w:sz w:val="24"/>
                <w:szCs w:val="24"/>
              </w:rPr>
            </w:pPr>
            <w:r>
              <w:rPr>
                <w:sz w:val="24"/>
                <w:szCs w:val="24"/>
              </w:rPr>
              <w:t>22 Ocak 2018</w:t>
            </w:r>
            <w:r w:rsidRPr="00E81E02">
              <w:rPr>
                <w:sz w:val="24"/>
                <w:szCs w:val="24"/>
              </w:rPr>
              <w:t xml:space="preserve"> – 0</w:t>
            </w:r>
            <w:r>
              <w:rPr>
                <w:sz w:val="24"/>
                <w:szCs w:val="24"/>
              </w:rPr>
              <w:t>2</w:t>
            </w:r>
            <w:r w:rsidRPr="00E81E02">
              <w:rPr>
                <w:sz w:val="24"/>
                <w:szCs w:val="24"/>
              </w:rPr>
              <w:t xml:space="preserve"> Şubat 201</w:t>
            </w:r>
            <w:r>
              <w:rPr>
                <w:sz w:val="24"/>
                <w:szCs w:val="24"/>
              </w:rPr>
              <w:t>8</w:t>
            </w:r>
          </w:p>
        </w:tc>
        <w:tc>
          <w:tcPr>
            <w:tcW w:w="1386" w:type="dxa"/>
            <w:vAlign w:val="center"/>
          </w:tcPr>
          <w:p w:rsidR="00C44A58" w:rsidRPr="00E81E02" w:rsidRDefault="00C44A58" w:rsidP="003F7B8B">
            <w:pPr>
              <w:jc w:val="center"/>
              <w:rPr>
                <w:sz w:val="24"/>
                <w:szCs w:val="24"/>
              </w:rPr>
            </w:pPr>
            <w:r w:rsidRPr="00E81E02">
              <w:rPr>
                <w:sz w:val="24"/>
                <w:szCs w:val="24"/>
              </w:rPr>
              <w:t>10 Gün</w:t>
            </w:r>
          </w:p>
        </w:tc>
        <w:tc>
          <w:tcPr>
            <w:tcW w:w="1837" w:type="dxa"/>
            <w:vAlign w:val="center"/>
          </w:tcPr>
          <w:p w:rsidR="00C44A58" w:rsidRPr="00E81E02" w:rsidRDefault="00C44A58" w:rsidP="003F7B8B">
            <w:pPr>
              <w:jc w:val="center"/>
              <w:rPr>
                <w:sz w:val="24"/>
                <w:szCs w:val="24"/>
              </w:rPr>
            </w:pPr>
            <w:r w:rsidRPr="00E81E02">
              <w:rPr>
                <w:sz w:val="24"/>
                <w:szCs w:val="24"/>
              </w:rPr>
              <w:t>2 Hafta</w:t>
            </w:r>
          </w:p>
        </w:tc>
      </w:tr>
      <w:tr w:rsidR="00C44A58" w:rsidRPr="00E81E02" w:rsidTr="003F7B8B">
        <w:trPr>
          <w:trHeight w:val="966"/>
          <w:jc w:val="center"/>
        </w:trPr>
        <w:tc>
          <w:tcPr>
            <w:tcW w:w="1589" w:type="dxa"/>
            <w:vAlign w:val="center"/>
          </w:tcPr>
          <w:p w:rsidR="00C44A58" w:rsidRPr="00E81E02" w:rsidRDefault="00C44A58" w:rsidP="003F7B8B">
            <w:pPr>
              <w:rPr>
                <w:sz w:val="24"/>
                <w:szCs w:val="24"/>
              </w:rPr>
            </w:pPr>
            <w:r w:rsidRPr="00E81E02">
              <w:rPr>
                <w:sz w:val="24"/>
                <w:szCs w:val="24"/>
              </w:rPr>
              <w:t>2. Dönem</w:t>
            </w:r>
          </w:p>
        </w:tc>
        <w:tc>
          <w:tcPr>
            <w:tcW w:w="3969" w:type="dxa"/>
            <w:vAlign w:val="center"/>
          </w:tcPr>
          <w:p w:rsidR="00C44A58" w:rsidRPr="00E81E02" w:rsidRDefault="00C44A58" w:rsidP="000F0C4B">
            <w:pPr>
              <w:jc w:val="center"/>
              <w:rPr>
                <w:sz w:val="24"/>
                <w:szCs w:val="24"/>
              </w:rPr>
            </w:pPr>
            <w:r>
              <w:rPr>
                <w:sz w:val="24"/>
                <w:szCs w:val="24"/>
              </w:rPr>
              <w:t>05</w:t>
            </w:r>
            <w:r w:rsidRPr="00E81E02">
              <w:rPr>
                <w:sz w:val="24"/>
                <w:szCs w:val="24"/>
              </w:rPr>
              <w:t xml:space="preserve"> Şubat 201</w:t>
            </w:r>
            <w:r>
              <w:rPr>
                <w:sz w:val="24"/>
                <w:szCs w:val="24"/>
              </w:rPr>
              <w:t>8 – 08</w:t>
            </w:r>
            <w:r w:rsidRPr="00E81E02">
              <w:rPr>
                <w:sz w:val="24"/>
                <w:szCs w:val="24"/>
              </w:rPr>
              <w:t xml:space="preserve"> Haziran 201</w:t>
            </w:r>
            <w:r>
              <w:rPr>
                <w:sz w:val="24"/>
                <w:szCs w:val="24"/>
              </w:rPr>
              <w:t>8</w:t>
            </w:r>
          </w:p>
        </w:tc>
        <w:tc>
          <w:tcPr>
            <w:tcW w:w="1386" w:type="dxa"/>
            <w:vAlign w:val="center"/>
          </w:tcPr>
          <w:p w:rsidR="00C44A58" w:rsidRPr="00E81E02" w:rsidRDefault="00C44A58" w:rsidP="003F7B8B">
            <w:pPr>
              <w:jc w:val="center"/>
              <w:rPr>
                <w:sz w:val="24"/>
                <w:szCs w:val="24"/>
              </w:rPr>
            </w:pPr>
            <w:r w:rsidRPr="00E81E02">
              <w:rPr>
                <w:sz w:val="24"/>
                <w:szCs w:val="24"/>
              </w:rPr>
              <w:t>90 Gün</w:t>
            </w:r>
          </w:p>
        </w:tc>
        <w:tc>
          <w:tcPr>
            <w:tcW w:w="1837" w:type="dxa"/>
            <w:vAlign w:val="center"/>
          </w:tcPr>
          <w:p w:rsidR="00C44A58" w:rsidRPr="00E81E02" w:rsidRDefault="00C44A58" w:rsidP="003F7B8B">
            <w:pPr>
              <w:jc w:val="center"/>
              <w:rPr>
                <w:sz w:val="24"/>
                <w:szCs w:val="24"/>
              </w:rPr>
            </w:pPr>
            <w:r w:rsidRPr="00E81E02">
              <w:rPr>
                <w:sz w:val="24"/>
                <w:szCs w:val="24"/>
              </w:rPr>
              <w:t>18 Hafta</w:t>
            </w:r>
          </w:p>
        </w:tc>
      </w:tr>
    </w:tbl>
    <w:p w:rsidR="00C44A58" w:rsidRPr="00E81E02" w:rsidRDefault="00C44A58" w:rsidP="00E81E02">
      <w:pPr>
        <w:rPr>
          <w:sz w:val="24"/>
          <w:szCs w:val="24"/>
        </w:rPr>
      </w:pPr>
    </w:p>
    <w:p w:rsidR="00C44A58" w:rsidRPr="00E81E02" w:rsidRDefault="00C44A58" w:rsidP="00E81E02">
      <w:pPr>
        <w:rPr>
          <w:sz w:val="24"/>
          <w:szCs w:val="24"/>
        </w:rPr>
      </w:pPr>
    </w:p>
    <w:p w:rsidR="00C44A58" w:rsidRPr="00E81E02" w:rsidRDefault="00C44A58" w:rsidP="00E81E02"/>
    <w:sectPr w:rsidR="00C44A58" w:rsidRPr="00E81E02" w:rsidSect="009F308D">
      <w:headerReference w:type="even" r:id="rId6"/>
      <w:headerReference w:type="default" r:id="rId7"/>
      <w:footerReference w:type="even" r:id="rId8"/>
      <w:footerReference w:type="default" r:id="rId9"/>
      <w:headerReference w:type="first" r:id="rId10"/>
      <w:footerReference w:type="first" r:id="rId11"/>
      <w:pgSz w:w="11907" w:h="16840" w:code="9"/>
      <w:pgMar w:top="1134" w:right="1247" w:bottom="1134" w:left="1247" w:header="510" w:footer="7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58" w:rsidRDefault="00C44A58" w:rsidP="00E81E02">
      <w:r>
        <w:separator/>
      </w:r>
    </w:p>
  </w:endnote>
  <w:endnote w:type="continuationSeparator" w:id="0">
    <w:p w:rsidR="00C44A58" w:rsidRDefault="00C44A58" w:rsidP="00E81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rsidP="009C247C">
    <w:pPr>
      <w:pStyle w:val="Footer"/>
      <w:tabs>
        <w:tab w:val="clear" w:pos="4536"/>
        <w:tab w:val="clear" w:pos="9072"/>
        <w:tab w:val="right" w:pos="9360"/>
      </w:tabs>
      <w:jc w:val="both"/>
      <w:rPr>
        <w:sz w:val="18"/>
      </w:rPr>
    </w:pPr>
    <w:r>
      <w:rPr>
        <w:noProof/>
      </w:rPr>
      <w:pict>
        <v:shapetype id="_x0000_t202" coordsize="21600,21600" o:spt="202" path="m,l,21600r21600,l21600,xe">
          <v:stroke joinstyle="miter"/>
          <v:path gradientshapeok="t" o:connecttype="rect"/>
        </v:shapetype>
        <v:shape id="Metin Kutusu 6" o:spid="_x0000_s2049" type="#_x0000_t202" style="position:absolute;left:0;text-align:left;margin-left:76.5pt;margin-top:6.85pt;width:166.5pt;height:70.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" stroked="f">
          <v:textbox>
            <w:txbxContent>
              <w:p w:rsidR="00C44A58" w:rsidRDefault="00C44A58" w:rsidP="009C247C">
                <w:pPr>
                  <w:pStyle w:val="Footer"/>
                  <w:rPr>
                    <w:sz w:val="16"/>
                    <w:szCs w:val="16"/>
                  </w:rPr>
                </w:pPr>
                <w:r>
                  <w:rPr>
                    <w:sz w:val="16"/>
                    <w:szCs w:val="16"/>
                  </w:rPr>
                  <w:t xml:space="preserve">Atatürk Bulvarı, 06648 Bakanlıklar/ANKARA              </w:t>
                </w:r>
              </w:p>
              <w:p w:rsidR="00C44A58" w:rsidRDefault="00C44A58" w:rsidP="009C247C">
                <w:pPr>
                  <w:pStyle w:val="Footer"/>
                  <w:rPr>
                    <w:sz w:val="16"/>
                    <w:szCs w:val="16"/>
                  </w:rPr>
                </w:pPr>
                <w:r>
                  <w:rPr>
                    <w:sz w:val="16"/>
                    <w:szCs w:val="16"/>
                  </w:rPr>
                  <w:t xml:space="preserve">Telefon: (0 312) 413 15 03 – 413 15 08   </w:t>
                </w:r>
              </w:p>
              <w:p w:rsidR="00C44A58" w:rsidRDefault="00C44A58" w:rsidP="009C247C">
                <w:pPr>
                  <w:pStyle w:val="Footer"/>
                  <w:rPr>
                    <w:sz w:val="16"/>
                    <w:szCs w:val="16"/>
                  </w:rPr>
                </w:pPr>
                <w:r>
                  <w:rPr>
                    <w:sz w:val="16"/>
                    <w:szCs w:val="16"/>
                  </w:rPr>
                  <w:t xml:space="preserve">Faks     : (0 312) 418 07 39 </w:t>
                </w:r>
              </w:p>
              <w:p w:rsidR="00C44A58" w:rsidRDefault="00C44A58" w:rsidP="009C247C">
                <w:pPr>
                  <w:pStyle w:val="Footer"/>
                  <w:rPr>
                    <w:color w:val="000080"/>
                    <w:sz w:val="16"/>
                    <w:szCs w:val="16"/>
                    <w:u w:val="single"/>
                  </w:rPr>
                </w:pPr>
                <w:hyperlink r:id="rId1" w:history="1">
                  <w:r w:rsidRPr="00DD09BB">
                    <w:rPr>
                      <w:rStyle w:val="Hyperlink"/>
                      <w:sz w:val="16"/>
                      <w:szCs w:val="16"/>
                    </w:rPr>
                    <w:t>ortaogrenci@meb.gov.tr</w:t>
                  </w:r>
                </w:hyperlink>
                <w:r>
                  <w:rPr>
                    <w:color w:val="000080"/>
                    <w:sz w:val="16"/>
                    <w:szCs w:val="16"/>
                    <w:u w:val="single"/>
                  </w:rPr>
                  <w:t xml:space="preserve"> </w:t>
                </w:r>
              </w:p>
              <w:p w:rsidR="00C44A58" w:rsidRDefault="00C44A58" w:rsidP="009C247C">
                <w:pPr>
                  <w:pStyle w:val="Footer"/>
                  <w:rPr>
                    <w:color w:val="000080"/>
                    <w:sz w:val="16"/>
                    <w:szCs w:val="16"/>
                    <w:u w:val="single"/>
                  </w:rPr>
                </w:pPr>
                <w:r>
                  <w:rPr>
                    <w:color w:val="000080"/>
                    <w:sz w:val="16"/>
                    <w:szCs w:val="16"/>
                    <w:u w:val="single"/>
                  </w:rPr>
                  <w:t>ogm.meb.gov.tr</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2050" type="#_x0000_t75" alt="MEBlogo" style="position:absolute;left:0;text-align:left;margin-left:9pt;margin-top:9.1pt;width:56.85pt;height:56.15pt;z-index:-251657728;visibility:visible">
          <v:imagedata r:id="rId2" o:title=""/>
        </v:shape>
      </w:pict>
    </w:r>
    <w:r>
      <w:rPr>
        <w:noProof/>
      </w:rPr>
      <w:pict>
        <v:line id="Düz Bağlayıcı 4" o:spid="_x0000_s2051" style="position:absolute;left:0;text-align:left;z-index:251656704;visibility:visible" from="0,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" strokeweight=".5pt"/>
      </w:pict>
    </w:r>
  </w:p>
  <w:p w:rsidR="00C44A58" w:rsidRDefault="00C44A58" w:rsidP="009C247C">
    <w:pPr>
      <w:pStyle w:val="Footer"/>
      <w:tabs>
        <w:tab w:val="left" w:pos="1335"/>
      </w:tabs>
      <w:rPr>
        <w:sz w:val="18"/>
      </w:rPr>
    </w:pPr>
  </w:p>
  <w:p w:rsidR="00C44A58" w:rsidRDefault="00C44A58" w:rsidP="009C247C">
    <w:pPr>
      <w:pStyle w:val="Footer"/>
      <w:tabs>
        <w:tab w:val="left" w:pos="1335"/>
      </w:tabs>
      <w:rPr>
        <w:sz w:val="18"/>
      </w:rPr>
    </w:pPr>
  </w:p>
  <w:p w:rsidR="00C44A58" w:rsidRDefault="00C44A58" w:rsidP="009C247C">
    <w:pPr>
      <w:pStyle w:val="Footer"/>
      <w:tabs>
        <w:tab w:val="left" w:pos="1335"/>
      </w:tabs>
      <w:rPr>
        <w:sz w:val="18"/>
      </w:rPr>
    </w:pPr>
  </w:p>
  <w:p w:rsidR="00C44A58" w:rsidRDefault="00C44A58" w:rsidP="009C247C">
    <w:pPr>
      <w:pStyle w:val="Footer"/>
      <w:tabs>
        <w:tab w:val="left" w:pos="1335"/>
      </w:tabs>
      <w:rPr>
        <w:sz w:val="18"/>
      </w:rPr>
    </w:pPr>
  </w:p>
  <w:p w:rsidR="00C44A58" w:rsidRDefault="00C44A58" w:rsidP="009C247C">
    <w:pPr>
      <w:pStyle w:val="Foo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58" w:rsidRDefault="00C44A58" w:rsidP="00E81E02">
      <w:r>
        <w:separator/>
      </w:r>
    </w:p>
  </w:footnote>
  <w:footnote w:type="continuationSeparator" w:id="0">
    <w:p w:rsidR="00C44A58" w:rsidRDefault="00C44A58" w:rsidP="00E81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8" w:rsidRDefault="00C44A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E02"/>
    <w:rsid w:val="000F0C4B"/>
    <w:rsid w:val="00111A89"/>
    <w:rsid w:val="001F7241"/>
    <w:rsid w:val="00263BB0"/>
    <w:rsid w:val="002C107E"/>
    <w:rsid w:val="00360D52"/>
    <w:rsid w:val="00390169"/>
    <w:rsid w:val="003F7B8B"/>
    <w:rsid w:val="00557B90"/>
    <w:rsid w:val="005E43C1"/>
    <w:rsid w:val="005F5B44"/>
    <w:rsid w:val="00651C78"/>
    <w:rsid w:val="006F1EFB"/>
    <w:rsid w:val="00814033"/>
    <w:rsid w:val="008B379F"/>
    <w:rsid w:val="00950C98"/>
    <w:rsid w:val="009C247C"/>
    <w:rsid w:val="009F308D"/>
    <w:rsid w:val="00AA67F6"/>
    <w:rsid w:val="00B617B0"/>
    <w:rsid w:val="00B71505"/>
    <w:rsid w:val="00BA4486"/>
    <w:rsid w:val="00BB47C9"/>
    <w:rsid w:val="00C44A58"/>
    <w:rsid w:val="00D17EEC"/>
    <w:rsid w:val="00DD09BB"/>
    <w:rsid w:val="00E81E02"/>
    <w:rsid w:val="00F45C6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0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81E02"/>
    <w:pPr>
      <w:tabs>
        <w:tab w:val="center" w:pos="4536"/>
        <w:tab w:val="right" w:pos="9072"/>
      </w:tabs>
    </w:pPr>
  </w:style>
  <w:style w:type="character" w:customStyle="1" w:styleId="FooterChar">
    <w:name w:val="Footer Char"/>
    <w:basedOn w:val="DefaultParagraphFont"/>
    <w:link w:val="Footer"/>
    <w:uiPriority w:val="99"/>
    <w:semiHidden/>
    <w:locked/>
    <w:rsid w:val="00E81E02"/>
    <w:rPr>
      <w:rFonts w:ascii="Times New Roman" w:hAnsi="Times New Roman" w:cs="Times New Roman"/>
      <w:sz w:val="20"/>
      <w:szCs w:val="20"/>
      <w:lang w:eastAsia="tr-TR"/>
    </w:rPr>
  </w:style>
  <w:style w:type="character" w:styleId="Hyperlink">
    <w:name w:val="Hyperlink"/>
    <w:basedOn w:val="DefaultParagraphFont"/>
    <w:uiPriority w:val="99"/>
    <w:semiHidden/>
    <w:rsid w:val="00E81E02"/>
    <w:rPr>
      <w:rFonts w:cs="Times New Roman"/>
      <w:color w:val="0000FF"/>
      <w:u w:val="single"/>
    </w:rPr>
  </w:style>
  <w:style w:type="paragraph" w:styleId="Header">
    <w:name w:val="header"/>
    <w:basedOn w:val="Normal"/>
    <w:link w:val="HeaderChar"/>
    <w:uiPriority w:val="99"/>
    <w:rsid w:val="00E81E02"/>
    <w:pPr>
      <w:tabs>
        <w:tab w:val="center" w:pos="4536"/>
        <w:tab w:val="right" w:pos="9072"/>
      </w:tabs>
    </w:pPr>
  </w:style>
  <w:style w:type="character" w:customStyle="1" w:styleId="HeaderChar">
    <w:name w:val="Header Char"/>
    <w:basedOn w:val="DefaultParagraphFont"/>
    <w:link w:val="Header"/>
    <w:uiPriority w:val="99"/>
    <w:locked/>
    <w:rsid w:val="00E81E02"/>
    <w:rPr>
      <w:rFonts w:ascii="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rtaogrenci@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403</Words>
  <Characters>2298</Characters>
  <Application>Microsoft Office Outlook</Application>
  <DocSecurity>0</DocSecurity>
  <Lines>0</Lines>
  <Paragraphs>0</Paragraphs>
  <ScaleCrop>false</ScaleCrop>
  <Company>Progressive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EĞİTİM VE ÖĞRETİM YILI ÇALIŞMA TAKVİMİ</dc:title>
  <dc:subject/>
  <dc:creator>Nezihe TURT</dc:creator>
  <cp:keywords/>
  <dc:description/>
  <cp:lastModifiedBy>CASPER</cp:lastModifiedBy>
  <cp:revision>2</cp:revision>
  <cp:lastPrinted>2017-05-08T11:42:00Z</cp:lastPrinted>
  <dcterms:created xsi:type="dcterms:W3CDTF">2017-05-23T20:45:00Z</dcterms:created>
  <dcterms:modified xsi:type="dcterms:W3CDTF">2017-05-23T20:45:00Z</dcterms:modified>
</cp:coreProperties>
</file>